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B9F8" w14:textId="77777777" w:rsidR="0013099E" w:rsidRDefault="0013099E" w:rsidP="00AA5818">
      <w:pPr>
        <w:pStyle w:val="Heading1"/>
      </w:pPr>
      <w:r>
        <w:t>Gathering</w:t>
      </w:r>
    </w:p>
    <w:p w14:paraId="2E5A20F5" w14:textId="77777777" w:rsidR="0013099E" w:rsidRDefault="0013099E" w:rsidP="0013099E">
      <w:pPr>
        <w:pStyle w:val="Heading2"/>
      </w:pPr>
      <w:r>
        <w:t>Call to Worship</w:t>
      </w:r>
    </w:p>
    <w:p w14:paraId="52AF23E1" w14:textId="6130A993" w:rsidR="004531EA" w:rsidRPr="00712D5C" w:rsidRDefault="00712D5C" w:rsidP="004531EA">
      <w:pPr>
        <w:rPr>
          <w:b/>
          <w:bCs/>
        </w:rPr>
      </w:pPr>
      <w:r>
        <w:t xml:space="preserve">We </w:t>
      </w:r>
      <w:r w:rsidR="003807B7">
        <w:t>come together as community</w:t>
      </w:r>
      <w:r>
        <w:t xml:space="preserve"> in this time of trouble,</w:t>
      </w:r>
      <w:r>
        <w:br/>
      </w:r>
      <w:r>
        <w:rPr>
          <w:b/>
          <w:bCs/>
        </w:rPr>
        <w:t>ready to listen to the wisdom of the Spirit.</w:t>
      </w:r>
    </w:p>
    <w:p w14:paraId="24005684" w14:textId="6D2D3C4D" w:rsidR="00712D5C" w:rsidRPr="00712D5C" w:rsidRDefault="00EB36D9" w:rsidP="004531EA">
      <w:pPr>
        <w:rPr>
          <w:b/>
          <w:bCs/>
        </w:rPr>
      </w:pPr>
      <w:r>
        <w:t>We come together as community</w:t>
      </w:r>
      <w:r w:rsidR="00712D5C">
        <w:t xml:space="preserve"> in this time of danger,</w:t>
      </w:r>
      <w:r w:rsidR="00712D5C">
        <w:br/>
      </w:r>
      <w:r w:rsidR="00712D5C">
        <w:rPr>
          <w:b/>
          <w:bCs/>
        </w:rPr>
        <w:t>ready to follow the way of the Spirit.</w:t>
      </w:r>
    </w:p>
    <w:p w14:paraId="3C03CF62" w14:textId="76670F67" w:rsidR="00712D5C" w:rsidRPr="00712D5C" w:rsidRDefault="00EB36D9" w:rsidP="004531EA">
      <w:pPr>
        <w:rPr>
          <w:b/>
          <w:bCs/>
        </w:rPr>
      </w:pPr>
      <w:r>
        <w:t>We come together as community</w:t>
      </w:r>
      <w:r w:rsidR="00712D5C">
        <w:t xml:space="preserve"> in this time of worry,</w:t>
      </w:r>
      <w:r w:rsidR="00712D5C">
        <w:br/>
      </w:r>
      <w:r w:rsidR="00712D5C">
        <w:rPr>
          <w:b/>
          <w:bCs/>
        </w:rPr>
        <w:t>ready to share our concerns with the Spirit.</w:t>
      </w:r>
    </w:p>
    <w:p w14:paraId="7937BCBD" w14:textId="2018E2BA" w:rsidR="00712D5C" w:rsidRDefault="00EB36D9" w:rsidP="004531EA">
      <w:pPr>
        <w:rPr>
          <w:b/>
          <w:bCs/>
        </w:rPr>
      </w:pPr>
      <w:r>
        <w:t>We come together as community</w:t>
      </w:r>
      <w:r w:rsidR="00712D5C">
        <w:t xml:space="preserve"> in this time of isolation,</w:t>
      </w:r>
      <w:r w:rsidR="00712D5C">
        <w:br/>
      </w:r>
      <w:proofErr w:type="gramStart"/>
      <w:r w:rsidR="00712D5C">
        <w:rPr>
          <w:b/>
          <w:bCs/>
        </w:rPr>
        <w:t>gathered together</w:t>
      </w:r>
      <w:proofErr w:type="gramEnd"/>
      <w:r w:rsidR="00712D5C">
        <w:rPr>
          <w:b/>
          <w:bCs/>
        </w:rPr>
        <w:t xml:space="preserve"> under the Spirit’s wing.</w:t>
      </w:r>
    </w:p>
    <w:p w14:paraId="75BEB8CF" w14:textId="2F00BC11" w:rsidR="00AE62B6" w:rsidRPr="00AE62B6" w:rsidRDefault="00AE62B6" w:rsidP="004531EA">
      <w:r w:rsidRPr="00AE62B6">
        <w:t>Let us worship God.</w:t>
      </w:r>
    </w:p>
    <w:p w14:paraId="6A508C34" w14:textId="77777777" w:rsidR="0013099E" w:rsidRDefault="0013099E" w:rsidP="0013099E">
      <w:pPr>
        <w:pStyle w:val="Heading2"/>
      </w:pPr>
      <w:r>
        <w:t>Prayer of Approach</w:t>
      </w:r>
    </w:p>
    <w:p w14:paraId="2F1F964F" w14:textId="77777777" w:rsidR="00712D5C" w:rsidRDefault="00712D5C" w:rsidP="00712D5C">
      <w:pPr>
        <w:rPr>
          <w:b/>
          <w:bCs/>
        </w:rPr>
      </w:pPr>
      <w:r>
        <w:rPr>
          <w:b/>
          <w:bCs/>
        </w:rPr>
        <w:t>Living and ever-present God,</w:t>
      </w:r>
      <w:r>
        <w:rPr>
          <w:b/>
          <w:bCs/>
        </w:rPr>
        <w:br/>
        <w:t xml:space="preserve">Holy One, Holy Three, </w:t>
      </w:r>
      <w:proofErr w:type="gramStart"/>
      <w:r>
        <w:rPr>
          <w:b/>
          <w:bCs/>
        </w:rPr>
        <w:t>You</w:t>
      </w:r>
      <w:proofErr w:type="gramEnd"/>
      <w:r>
        <w:rPr>
          <w:b/>
          <w:bCs/>
        </w:rPr>
        <w:t xml:space="preserve"> move through our midst like the wind:</w:t>
      </w:r>
    </w:p>
    <w:p w14:paraId="69D6325B" w14:textId="1BB042C5" w:rsidR="00712D5C" w:rsidRDefault="00712D5C" w:rsidP="00712D5C">
      <w:pPr>
        <w:rPr>
          <w:b/>
          <w:bCs/>
        </w:rPr>
      </w:pPr>
      <w:r>
        <w:rPr>
          <w:b/>
          <w:bCs/>
        </w:rPr>
        <w:t>Help us to be aware of Your presence,</w:t>
      </w:r>
      <w:r>
        <w:rPr>
          <w:b/>
          <w:bCs/>
        </w:rPr>
        <w:br/>
        <w:t>so that we can be inspired to rise above the trouble</w:t>
      </w:r>
      <w:r w:rsidR="00EC4BFC">
        <w:rPr>
          <w:b/>
          <w:bCs/>
        </w:rPr>
        <w:t>s</w:t>
      </w:r>
      <w:r>
        <w:rPr>
          <w:b/>
          <w:bCs/>
        </w:rPr>
        <w:t xml:space="preserve"> of our lives and live into Your new Kingdom.</w:t>
      </w:r>
    </w:p>
    <w:p w14:paraId="5956CF35" w14:textId="77777777" w:rsidR="00712D5C" w:rsidRPr="00712D5C" w:rsidRDefault="00712D5C" w:rsidP="00712D5C">
      <w:pPr>
        <w:rPr>
          <w:b/>
          <w:bCs/>
        </w:rPr>
      </w:pPr>
      <w:r>
        <w:rPr>
          <w:b/>
          <w:bCs/>
        </w:rPr>
        <w:t>We ask in the name of the Holy Spirit, who flies above us all as a dove. Amen.</w:t>
      </w:r>
    </w:p>
    <w:p w14:paraId="725811A5" w14:textId="77777777" w:rsidR="0013099E" w:rsidRDefault="0013099E" w:rsidP="0013099E">
      <w:pPr>
        <w:pStyle w:val="Heading2"/>
      </w:pPr>
      <w:r>
        <w:t>Offertory Prayer</w:t>
      </w:r>
    </w:p>
    <w:p w14:paraId="37A9EEA3" w14:textId="77777777" w:rsidR="00712D5C" w:rsidRDefault="00712D5C" w:rsidP="00712D5C">
      <w:r>
        <w:t>You know where our offerings of money can be put to the best use:</w:t>
      </w:r>
      <w:r>
        <w:br/>
      </w:r>
      <w:r>
        <w:rPr>
          <w:b/>
          <w:bCs/>
        </w:rPr>
        <w:t>housing the homeless,</w:t>
      </w:r>
      <w:r>
        <w:rPr>
          <w:b/>
          <w:bCs/>
        </w:rPr>
        <w:br/>
        <w:t>feeding the hungry,</w:t>
      </w:r>
      <w:r>
        <w:rPr>
          <w:b/>
          <w:bCs/>
        </w:rPr>
        <w:br/>
        <w:t>providing medication for the sick,</w:t>
      </w:r>
      <w:r>
        <w:rPr>
          <w:b/>
          <w:bCs/>
        </w:rPr>
        <w:br/>
        <w:t>providing education for children and adults.</w:t>
      </w:r>
    </w:p>
    <w:p w14:paraId="0D34BB42" w14:textId="77777777" w:rsidR="00712D5C" w:rsidRDefault="00712D5C" w:rsidP="00712D5C">
      <w:r>
        <w:t xml:space="preserve">Bless the money that we joyfully give now, </w:t>
      </w:r>
      <w:r>
        <w:br/>
      </w:r>
      <w:proofErr w:type="gramStart"/>
      <w:r w:rsidRPr="00712D5C">
        <w:rPr>
          <w:b/>
          <w:bCs/>
        </w:rPr>
        <w:t>and also</w:t>
      </w:r>
      <w:proofErr w:type="gramEnd"/>
      <w:r w:rsidRPr="00712D5C">
        <w:rPr>
          <w:b/>
          <w:bCs/>
        </w:rPr>
        <w:t xml:space="preserve"> the money that we have kept back.</w:t>
      </w:r>
    </w:p>
    <w:p w14:paraId="3B0096DD" w14:textId="77777777" w:rsidR="00712D5C" w:rsidRDefault="00712D5C" w:rsidP="00712D5C">
      <w:pPr>
        <w:rPr>
          <w:b/>
          <w:bCs/>
        </w:rPr>
      </w:pPr>
      <w:r>
        <w:t>Bless the time that we spend now,</w:t>
      </w:r>
      <w:r>
        <w:br/>
      </w:r>
      <w:r>
        <w:rPr>
          <w:b/>
          <w:bCs/>
        </w:rPr>
        <w:t>and the time that we will spend in the coming days.</w:t>
      </w:r>
    </w:p>
    <w:p w14:paraId="20A8657E" w14:textId="77777777" w:rsidR="00712D5C" w:rsidRPr="00712D5C" w:rsidRDefault="00712D5C" w:rsidP="00712D5C">
      <w:pPr>
        <w:rPr>
          <w:b/>
          <w:bCs/>
        </w:rPr>
      </w:pPr>
      <w:r>
        <w:t>May it be used to the glory of Your Kingdom,</w:t>
      </w:r>
      <w:r>
        <w:br/>
      </w:r>
      <w:r>
        <w:rPr>
          <w:b/>
          <w:bCs/>
        </w:rPr>
        <w:t xml:space="preserve">may it be used in ways we cannot imagine </w:t>
      </w:r>
      <w:r>
        <w:rPr>
          <w:b/>
          <w:bCs/>
        </w:rPr>
        <w:br/>
        <w:t>to bring justice, love, and humility to our world. Amen.</w:t>
      </w:r>
    </w:p>
    <w:p w14:paraId="774A5801" w14:textId="77777777" w:rsidR="0013099E" w:rsidRDefault="0013099E" w:rsidP="00AA5818">
      <w:pPr>
        <w:pStyle w:val="Heading1"/>
      </w:pPr>
      <w:r>
        <w:t>Listening</w:t>
      </w:r>
    </w:p>
    <w:p w14:paraId="7A1F1845" w14:textId="77777777" w:rsidR="00C713E7" w:rsidRDefault="00AA5818" w:rsidP="0013099E">
      <w:pPr>
        <w:pStyle w:val="Heading2"/>
      </w:pPr>
      <w:r>
        <w:t>Children’s Time</w:t>
      </w:r>
    </w:p>
    <w:p w14:paraId="15F2FD4A" w14:textId="77777777" w:rsidR="00AA5818" w:rsidRDefault="00AA5818">
      <w:r>
        <w:t xml:space="preserve">Reading: </w:t>
      </w:r>
      <w:hyperlink r:id="rId5" w:history="1">
        <w:r w:rsidR="0013099E" w:rsidRPr="0013099E">
          <w:rPr>
            <w:rStyle w:val="Hyperlink"/>
          </w:rPr>
          <w:t>1 Peter 2:2-10</w:t>
        </w:r>
      </w:hyperlink>
      <w:r>
        <w:t xml:space="preserve"> (</w:t>
      </w:r>
      <w:r w:rsidRPr="00AA5818">
        <w:rPr>
          <w:i/>
          <w:iCs/>
        </w:rPr>
        <w:t>The Message</w:t>
      </w:r>
      <w:r>
        <w:t>)</w:t>
      </w:r>
    </w:p>
    <w:p w14:paraId="25EBBADA" w14:textId="77777777" w:rsidR="00AA5818" w:rsidRDefault="0013099E">
      <w:r>
        <w:lastRenderedPageBreak/>
        <w:t xml:space="preserve">Peter compares Jesus to the living </w:t>
      </w:r>
      <w:r w:rsidR="00712D5C">
        <w:t>Stone and</w:t>
      </w:r>
      <w:r>
        <w:t xml:space="preserve"> talks about his listeners as stones in a building. But what is Peter hinting at? Are we just stones in a building, or is there something more in this metaphor?</w:t>
      </w:r>
    </w:p>
    <w:p w14:paraId="5F6C1529" w14:textId="77777777" w:rsidR="00AA5818" w:rsidRDefault="00AA5818" w:rsidP="0013099E">
      <w:pPr>
        <w:pStyle w:val="Heading3"/>
      </w:pPr>
      <w:r>
        <w:t>Questions</w:t>
      </w:r>
    </w:p>
    <w:p w14:paraId="5074A92D" w14:textId="77777777" w:rsidR="004531EA" w:rsidRPr="004970DD" w:rsidRDefault="004531EA" w:rsidP="004531EA">
      <w:pPr>
        <w:pStyle w:val="ListParagraph"/>
        <w:numPr>
          <w:ilvl w:val="0"/>
          <w:numId w:val="1"/>
        </w:numPr>
      </w:pPr>
      <w:r>
        <w:t>How does Jesus act with the untrusting?</w:t>
      </w:r>
    </w:p>
    <w:p w14:paraId="268AF0AD" w14:textId="77777777" w:rsidR="00AA5818" w:rsidRDefault="0013099E" w:rsidP="00AA5818">
      <w:pPr>
        <w:pStyle w:val="ListParagraph"/>
        <w:numPr>
          <w:ilvl w:val="0"/>
          <w:numId w:val="1"/>
        </w:numPr>
      </w:pPr>
      <w:r>
        <w:t>How do we serve “as holy priests” (1 Peter 2:5)?</w:t>
      </w:r>
    </w:p>
    <w:p w14:paraId="3B3FE1B5" w14:textId="77777777" w:rsidR="004531EA" w:rsidRDefault="004531EA" w:rsidP="00AA5818">
      <w:pPr>
        <w:pStyle w:val="ListParagraph"/>
        <w:numPr>
          <w:ilvl w:val="0"/>
          <w:numId w:val="1"/>
        </w:numPr>
      </w:pPr>
      <w:r>
        <w:t>What does it mean that we are a holy people?</w:t>
      </w:r>
    </w:p>
    <w:p w14:paraId="1CC2B3D3" w14:textId="77777777" w:rsidR="004531EA" w:rsidRDefault="004531EA" w:rsidP="00AA5818">
      <w:pPr>
        <w:pStyle w:val="ListParagraph"/>
        <w:numPr>
          <w:ilvl w:val="0"/>
          <w:numId w:val="1"/>
        </w:numPr>
      </w:pPr>
      <w:r>
        <w:t>How did God choose us for this work?</w:t>
      </w:r>
    </w:p>
    <w:p w14:paraId="74795BAC" w14:textId="77777777" w:rsidR="00AA5818" w:rsidRDefault="00AA5818" w:rsidP="0013099E">
      <w:pPr>
        <w:pStyle w:val="Heading2"/>
      </w:pPr>
      <w:r>
        <w:t>Sermon</w:t>
      </w:r>
    </w:p>
    <w:p w14:paraId="6EBED443" w14:textId="77777777" w:rsidR="00AA5818" w:rsidRDefault="00AA5818" w:rsidP="00AA5818">
      <w:r>
        <w:t xml:space="preserve">Reading: </w:t>
      </w:r>
      <w:hyperlink r:id="rId6" w:history="1">
        <w:r w:rsidR="0013099E" w:rsidRPr="0013099E">
          <w:rPr>
            <w:rStyle w:val="Hyperlink"/>
          </w:rPr>
          <w:t>Acts 7:55-60</w:t>
        </w:r>
      </w:hyperlink>
      <w:r>
        <w:t xml:space="preserve"> (NRSV)</w:t>
      </w:r>
    </w:p>
    <w:p w14:paraId="29E1F511" w14:textId="77777777" w:rsidR="00AA5818" w:rsidRDefault="0013099E" w:rsidP="00AA5818">
      <w:r>
        <w:t xml:space="preserve">Stephen finishes his first (and only) </w:t>
      </w:r>
      <w:r w:rsidR="00712D5C">
        <w:t>sermon but</w:t>
      </w:r>
      <w:r>
        <w:t xml:space="preserve"> </w:t>
      </w:r>
      <w:proofErr w:type="gramStart"/>
      <w:r>
        <w:t>doesn’t</w:t>
      </w:r>
      <w:proofErr w:type="gramEnd"/>
      <w:r>
        <w:t xml:space="preserve"> get the same warm reaction as Peter did. Instead, he is stoned by his listeners. However, his final act is to beg Jesus not to hold that sin against them. How is he able to pray this? How does this help us today?</w:t>
      </w:r>
    </w:p>
    <w:p w14:paraId="5C836836" w14:textId="77777777" w:rsidR="00AA5818" w:rsidRDefault="00AA5818" w:rsidP="0013099E">
      <w:pPr>
        <w:pStyle w:val="Heading3"/>
      </w:pPr>
      <w:r>
        <w:t>Questions</w:t>
      </w:r>
    </w:p>
    <w:p w14:paraId="3841D40E" w14:textId="77777777" w:rsidR="00AA5818" w:rsidRDefault="004531EA" w:rsidP="00AA5818">
      <w:pPr>
        <w:pStyle w:val="ListParagraph"/>
        <w:numPr>
          <w:ilvl w:val="0"/>
          <w:numId w:val="2"/>
        </w:numPr>
      </w:pPr>
      <w:r>
        <w:t>How do you think Stephen felt as he was being dragged out of the city?</w:t>
      </w:r>
    </w:p>
    <w:p w14:paraId="50710144" w14:textId="77777777" w:rsidR="004531EA" w:rsidRDefault="004531EA" w:rsidP="00AA5818">
      <w:pPr>
        <w:pStyle w:val="ListParagraph"/>
        <w:numPr>
          <w:ilvl w:val="0"/>
          <w:numId w:val="2"/>
        </w:numPr>
      </w:pPr>
      <w:r>
        <w:t>What kinds of calamity frighten you?</w:t>
      </w:r>
    </w:p>
    <w:p w14:paraId="1A4A61ED" w14:textId="77777777" w:rsidR="004531EA" w:rsidRDefault="004531EA" w:rsidP="00AA5818">
      <w:pPr>
        <w:pStyle w:val="ListParagraph"/>
        <w:numPr>
          <w:ilvl w:val="0"/>
          <w:numId w:val="2"/>
        </w:numPr>
      </w:pPr>
      <w:r>
        <w:t>What did the Spirit enable Stephen to do? How?</w:t>
      </w:r>
    </w:p>
    <w:p w14:paraId="329B7ADE" w14:textId="77777777" w:rsidR="004531EA" w:rsidRDefault="004531EA" w:rsidP="00AA5818">
      <w:pPr>
        <w:pStyle w:val="ListParagraph"/>
        <w:numPr>
          <w:ilvl w:val="0"/>
          <w:numId w:val="2"/>
        </w:numPr>
      </w:pPr>
      <w:r>
        <w:t>How can the Spirit enable you to overcome your fears?</w:t>
      </w:r>
    </w:p>
    <w:p w14:paraId="11C57237" w14:textId="77777777" w:rsidR="0013099E" w:rsidRDefault="0013099E" w:rsidP="0013099E">
      <w:pPr>
        <w:pStyle w:val="Heading1"/>
      </w:pPr>
      <w:r>
        <w:t>Serving</w:t>
      </w:r>
    </w:p>
    <w:p w14:paraId="5EBB5A1B" w14:textId="77777777" w:rsidR="0013099E" w:rsidRDefault="0013099E" w:rsidP="0013099E">
      <w:pPr>
        <w:pStyle w:val="Heading2"/>
      </w:pPr>
      <w:r>
        <w:t>Prayers for Community</w:t>
      </w:r>
    </w:p>
    <w:p w14:paraId="547CAB81" w14:textId="77777777" w:rsidR="00712D5C" w:rsidRDefault="00712D5C" w:rsidP="00712D5C">
      <w:r>
        <w:rPr>
          <w:i/>
          <w:iCs/>
        </w:rPr>
        <w:t>Refrain:</w:t>
      </w:r>
    </w:p>
    <w:p w14:paraId="4DCC4AB4" w14:textId="77777777" w:rsidR="00712D5C" w:rsidRPr="00E37E9D" w:rsidRDefault="00712D5C" w:rsidP="00712D5C">
      <w:r>
        <w:t>Come, Holy Spirit, come.</w:t>
      </w:r>
      <w:r w:rsidR="00E37E9D">
        <w:br/>
      </w:r>
      <w:r>
        <w:rPr>
          <w:b/>
          <w:bCs/>
        </w:rPr>
        <w:t xml:space="preserve">Help us to follow You </w:t>
      </w:r>
      <w:proofErr w:type="gramStart"/>
      <w:r>
        <w:rPr>
          <w:b/>
          <w:bCs/>
        </w:rPr>
        <w:t>in the midst of</w:t>
      </w:r>
      <w:proofErr w:type="gramEnd"/>
      <w:r>
        <w:rPr>
          <w:b/>
          <w:bCs/>
        </w:rPr>
        <w:t xml:space="preserve"> our troubles.</w:t>
      </w:r>
    </w:p>
    <w:p w14:paraId="5F7D4673" w14:textId="64049260" w:rsidR="00DF7862" w:rsidRDefault="00DF7862" w:rsidP="0013099E">
      <w:pPr>
        <w:pStyle w:val="Heading2"/>
      </w:pPr>
      <w:r>
        <w:t>Closing Hymn</w:t>
      </w:r>
    </w:p>
    <w:p w14:paraId="1E705C98" w14:textId="1217CF38" w:rsidR="00DF7862" w:rsidRPr="00DF7862" w:rsidRDefault="00DF7862" w:rsidP="00DF7862">
      <w:r>
        <w:t>“Spirit Song”</w:t>
      </w:r>
    </w:p>
    <w:p w14:paraId="315AC93D" w14:textId="1E989AF4" w:rsidR="0013099E" w:rsidRDefault="0013099E" w:rsidP="0013099E">
      <w:pPr>
        <w:pStyle w:val="Heading2"/>
      </w:pPr>
      <w:r>
        <w:t>Benediction</w:t>
      </w:r>
    </w:p>
    <w:p w14:paraId="02E6E794" w14:textId="3758E668" w:rsidR="00E37E9D" w:rsidRDefault="00C73B6C" w:rsidP="00712D5C">
      <w:pPr>
        <w:rPr>
          <w:b/>
          <w:bCs/>
        </w:rPr>
      </w:pPr>
      <w:r>
        <w:t>Go out and l</w:t>
      </w:r>
      <w:r w:rsidR="00E37E9D">
        <w:t>isten for the Spirit!</w:t>
      </w:r>
      <w:r w:rsidR="00E37E9D">
        <w:br/>
      </w:r>
      <w:r w:rsidR="00E37E9D">
        <w:rPr>
          <w:b/>
          <w:bCs/>
        </w:rPr>
        <w:t>We will listen for the wisdom of the Spirit in times of trouble!</w:t>
      </w:r>
    </w:p>
    <w:p w14:paraId="6F4ED801" w14:textId="688C0017" w:rsidR="00E37E9D" w:rsidRDefault="00C73B6C" w:rsidP="00712D5C">
      <w:r>
        <w:t>Go out and f</w:t>
      </w:r>
      <w:r w:rsidR="00E37E9D">
        <w:t>ollow the Spirit!</w:t>
      </w:r>
      <w:r w:rsidR="00E37E9D">
        <w:br/>
      </w:r>
      <w:r w:rsidR="00E37E9D">
        <w:rPr>
          <w:b/>
          <w:bCs/>
        </w:rPr>
        <w:t>We will follow the way of the Spirit in times of danger!</w:t>
      </w:r>
    </w:p>
    <w:p w14:paraId="3EC183E5" w14:textId="5DEC6A2A" w:rsidR="00E37E9D" w:rsidRDefault="00C73B6C" w:rsidP="00712D5C">
      <w:r>
        <w:t>Go out and p</w:t>
      </w:r>
      <w:r w:rsidR="00E37E9D">
        <w:t>ray to the Spirit!</w:t>
      </w:r>
      <w:r w:rsidR="00E37E9D">
        <w:br/>
      </w:r>
      <w:r w:rsidR="00E37E9D">
        <w:rPr>
          <w:b/>
          <w:bCs/>
        </w:rPr>
        <w:t>We will pray to the Spirit in times of concern!</w:t>
      </w:r>
    </w:p>
    <w:p w14:paraId="20EDB765" w14:textId="580F831E" w:rsidR="00E37E9D" w:rsidRPr="00E37E9D" w:rsidRDefault="00EB36D9" w:rsidP="00712D5C">
      <w:pPr>
        <w:rPr>
          <w:b/>
          <w:bCs/>
        </w:rPr>
      </w:pPr>
      <w:r>
        <w:t xml:space="preserve">When your work is done, </w:t>
      </w:r>
      <w:r w:rsidR="00C73B6C">
        <w:t>g</w:t>
      </w:r>
      <w:r w:rsidR="00E37E9D">
        <w:t>ather in the Spirit!</w:t>
      </w:r>
      <w:r w:rsidR="00E37E9D">
        <w:br/>
      </w:r>
      <w:r w:rsidR="00E37E9D">
        <w:rPr>
          <w:b/>
          <w:bCs/>
        </w:rPr>
        <w:t>We will gather in the Spirit</w:t>
      </w:r>
      <w:r w:rsidR="004B0784">
        <w:rPr>
          <w:b/>
          <w:bCs/>
        </w:rPr>
        <w:t>, and rest under the Spirit’s wing.</w:t>
      </w:r>
    </w:p>
    <w:sectPr w:rsidR="00E37E9D" w:rsidRPr="00E3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05B1D"/>
    <w:multiLevelType w:val="hybridMultilevel"/>
    <w:tmpl w:val="02827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5C19F0"/>
    <w:multiLevelType w:val="hybridMultilevel"/>
    <w:tmpl w:val="33EC5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9E"/>
    <w:rsid w:val="000770ED"/>
    <w:rsid w:val="0013099E"/>
    <w:rsid w:val="003455C2"/>
    <w:rsid w:val="003807B7"/>
    <w:rsid w:val="004531EA"/>
    <w:rsid w:val="004970DD"/>
    <w:rsid w:val="004B0784"/>
    <w:rsid w:val="00645DF0"/>
    <w:rsid w:val="00712D5C"/>
    <w:rsid w:val="007A7717"/>
    <w:rsid w:val="009A7F66"/>
    <w:rsid w:val="00AA5818"/>
    <w:rsid w:val="00AE62B6"/>
    <w:rsid w:val="00C713E7"/>
    <w:rsid w:val="00C73B6C"/>
    <w:rsid w:val="00D16DF6"/>
    <w:rsid w:val="00DF7862"/>
    <w:rsid w:val="00E37E9D"/>
    <w:rsid w:val="00EB36D9"/>
    <w:rsid w:val="00EC4BFC"/>
    <w:rsid w:val="00F32C76"/>
    <w:rsid w:val="00FD54A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6EDF9"/>
  <w15:chartTrackingRefBased/>
  <w15:docId w15:val="{D64FBA72-ECC6-4160-9654-54F6D8E5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DD"/>
  </w:style>
  <w:style w:type="paragraph" w:styleId="Heading1">
    <w:name w:val="heading 1"/>
    <w:basedOn w:val="Normal"/>
    <w:next w:val="Normal"/>
    <w:link w:val="Heading1Char"/>
    <w:uiPriority w:val="9"/>
    <w:qFormat/>
    <w:rsid w:val="00DF7862"/>
    <w:pPr>
      <w:keepNext/>
      <w:keepLines/>
      <w:pBdr>
        <w:top w:val="single" w:sz="4" w:space="1" w:color="auto"/>
      </w:pBd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F66"/>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paragraph" w:styleId="Heading3">
    <w:name w:val="heading 3"/>
    <w:basedOn w:val="Normal"/>
    <w:next w:val="Normal"/>
    <w:link w:val="Heading3Char"/>
    <w:uiPriority w:val="9"/>
    <w:unhideWhenUsed/>
    <w:qFormat/>
    <w:rsid w:val="00130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18"/>
    <w:pPr>
      <w:ind w:left="720"/>
      <w:contextualSpacing/>
    </w:pPr>
  </w:style>
  <w:style w:type="character" w:customStyle="1" w:styleId="Heading2Char">
    <w:name w:val="Heading 2 Char"/>
    <w:basedOn w:val="DefaultParagraphFont"/>
    <w:link w:val="Heading2"/>
    <w:uiPriority w:val="9"/>
    <w:rsid w:val="009A7F66"/>
    <w:rPr>
      <w:rFonts w:asciiTheme="majorHAnsi" w:eastAsiaTheme="majorEastAsia" w:hAnsiTheme="majorHAnsi" w:cstheme="majorBidi"/>
      <w:i/>
      <w:color w:val="2F5496" w:themeColor="accent1" w:themeShade="BF"/>
      <w:sz w:val="26"/>
      <w:szCs w:val="26"/>
    </w:rPr>
  </w:style>
  <w:style w:type="character" w:customStyle="1" w:styleId="Heading1Char">
    <w:name w:val="Heading 1 Char"/>
    <w:basedOn w:val="DefaultParagraphFont"/>
    <w:link w:val="Heading1"/>
    <w:uiPriority w:val="9"/>
    <w:rsid w:val="00DF78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099E"/>
    <w:rPr>
      <w:color w:val="0563C1" w:themeColor="hyperlink"/>
      <w:u w:val="single"/>
    </w:rPr>
  </w:style>
  <w:style w:type="character" w:styleId="UnresolvedMention">
    <w:name w:val="Unresolved Mention"/>
    <w:basedOn w:val="DefaultParagraphFont"/>
    <w:uiPriority w:val="99"/>
    <w:semiHidden/>
    <w:unhideWhenUsed/>
    <w:rsid w:val="0013099E"/>
    <w:rPr>
      <w:color w:val="605E5C"/>
      <w:shd w:val="clear" w:color="auto" w:fill="E1DFDD"/>
    </w:rPr>
  </w:style>
  <w:style w:type="character" w:customStyle="1" w:styleId="Heading3Char">
    <w:name w:val="Heading 3 Char"/>
    <w:basedOn w:val="DefaultParagraphFont"/>
    <w:link w:val="Heading3"/>
    <w:uiPriority w:val="9"/>
    <w:rsid w:val="001309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7%3A55-60&amp;version=NRSV" TargetMode="External"/><Relationship Id="rId5" Type="http://schemas.openxmlformats.org/officeDocument/2006/relationships/hyperlink" Target="https://www.biblegateway.com/passage/?search=1+pt+2%3A2-10&amp;version=M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MacNeil</cp:lastModifiedBy>
  <cp:revision>14</cp:revision>
  <dcterms:created xsi:type="dcterms:W3CDTF">2020-05-04T19:48:00Z</dcterms:created>
  <dcterms:modified xsi:type="dcterms:W3CDTF">2020-05-09T18:58:00Z</dcterms:modified>
</cp:coreProperties>
</file>